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EA469" w14:textId="5EDAC4F8" w:rsidR="001C72B2" w:rsidRDefault="004D0792">
      <w:r>
        <w:rPr>
          <w:noProof/>
        </w:rPr>
        <w:drawing>
          <wp:inline distT="0" distB="0" distL="0" distR="0" wp14:anchorId="09C33B88" wp14:editId="7A9CE406">
            <wp:extent cx="5943600" cy="3624146"/>
            <wp:effectExtent l="0" t="0" r="0" b="0"/>
            <wp:docPr id="3" name="Picture 1" descr="National Day of Mourning — April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Day of Mourning — April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5B37" w14:textId="77777777" w:rsidR="004D0792" w:rsidRDefault="004D0792"/>
    <w:p w14:paraId="2D02BA91" w14:textId="2E3D8305" w:rsidR="004D0792" w:rsidRPr="004D0792" w:rsidRDefault="004D0792" w:rsidP="004D0792">
      <w:pPr>
        <w:jc w:val="center"/>
        <w:rPr>
          <w:sz w:val="32"/>
          <w:szCs w:val="32"/>
        </w:rPr>
      </w:pPr>
      <w:r w:rsidRPr="004D0792">
        <w:rPr>
          <w:sz w:val="32"/>
          <w:szCs w:val="32"/>
        </w:rPr>
        <w:t>Postal Family Federal Credit Union</w:t>
      </w:r>
    </w:p>
    <w:p w14:paraId="65CFF13B" w14:textId="75792005" w:rsidR="004D0792" w:rsidRPr="004D0792" w:rsidRDefault="004D0792" w:rsidP="004D0792">
      <w:pPr>
        <w:jc w:val="center"/>
        <w:rPr>
          <w:sz w:val="32"/>
          <w:szCs w:val="32"/>
        </w:rPr>
      </w:pPr>
      <w:r w:rsidRPr="004D0792">
        <w:rPr>
          <w:sz w:val="32"/>
          <w:szCs w:val="32"/>
        </w:rPr>
        <w:t>Will be CLOSED</w:t>
      </w:r>
    </w:p>
    <w:p w14:paraId="01C23784" w14:textId="568004AE" w:rsidR="004D0792" w:rsidRPr="004D0792" w:rsidRDefault="004D0792" w:rsidP="004D0792">
      <w:pPr>
        <w:jc w:val="center"/>
        <w:rPr>
          <w:sz w:val="32"/>
          <w:szCs w:val="32"/>
        </w:rPr>
      </w:pPr>
      <w:r w:rsidRPr="004D0792">
        <w:rPr>
          <w:sz w:val="32"/>
          <w:szCs w:val="32"/>
        </w:rPr>
        <w:t>Thursday January 9, 2025</w:t>
      </w:r>
    </w:p>
    <w:p w14:paraId="2BF43D93" w14:textId="1BBFEC78" w:rsidR="004D0792" w:rsidRPr="004D0792" w:rsidRDefault="004D0792" w:rsidP="004D0792">
      <w:pPr>
        <w:jc w:val="center"/>
        <w:rPr>
          <w:sz w:val="32"/>
          <w:szCs w:val="32"/>
        </w:rPr>
      </w:pPr>
      <w:r w:rsidRPr="004D0792">
        <w:rPr>
          <w:sz w:val="32"/>
          <w:szCs w:val="32"/>
        </w:rPr>
        <w:t>In Observance of President Jimmy Carter</w:t>
      </w:r>
    </w:p>
    <w:p w14:paraId="11C52718" w14:textId="0CC0C9C7" w:rsidR="004D0792" w:rsidRPr="004D0792" w:rsidRDefault="004D0792" w:rsidP="004D0792">
      <w:pPr>
        <w:jc w:val="center"/>
        <w:rPr>
          <w:sz w:val="32"/>
          <w:szCs w:val="32"/>
        </w:rPr>
      </w:pPr>
      <w:r w:rsidRPr="004D0792">
        <w:rPr>
          <w:sz w:val="32"/>
          <w:szCs w:val="32"/>
        </w:rPr>
        <w:t>National Day of Mourning.</w:t>
      </w:r>
    </w:p>
    <w:sectPr w:rsidR="004D0792" w:rsidRPr="004D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92"/>
    <w:rsid w:val="00183EB0"/>
    <w:rsid w:val="001C72B2"/>
    <w:rsid w:val="004D0792"/>
    <w:rsid w:val="005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EE19"/>
  <w15:chartTrackingRefBased/>
  <w15:docId w15:val="{0D26AB66-2D77-4A5B-9810-D084ACAE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Klein</dc:creator>
  <cp:keywords/>
  <dc:description/>
  <cp:lastModifiedBy>Vicki Klein</cp:lastModifiedBy>
  <cp:revision>1</cp:revision>
  <cp:lastPrinted>2025-01-02T22:13:00Z</cp:lastPrinted>
  <dcterms:created xsi:type="dcterms:W3CDTF">2025-01-02T21:41:00Z</dcterms:created>
  <dcterms:modified xsi:type="dcterms:W3CDTF">2025-01-02T22:15:00Z</dcterms:modified>
</cp:coreProperties>
</file>